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EF1F73" w:rsidP="00843419">
      <w:pPr>
        <w:jc w:val="right"/>
        <w:rPr>
          <w:rFonts w:eastAsia="Times New Roman CYR"/>
        </w:rPr>
      </w:pPr>
      <w:r w:rsidRPr="00EF1F73">
        <w:rPr>
          <w:rFonts w:eastAsia="Times New Roman CYR"/>
        </w:rPr>
        <w:t>Дело №5-</w:t>
      </w:r>
      <w:r w:rsidRPr="00EF1F73" w:rsidR="00E63A5E">
        <w:rPr>
          <w:rFonts w:eastAsia="Times New Roman CYR"/>
        </w:rPr>
        <w:t>345</w:t>
      </w:r>
      <w:r w:rsidRPr="00EF1F73" w:rsidR="00843419">
        <w:rPr>
          <w:rFonts w:eastAsia="Times New Roman CYR"/>
        </w:rPr>
        <w:t>-</w:t>
      </w:r>
      <w:r w:rsidRPr="00EF1F73" w:rsidR="00C71BD0">
        <w:rPr>
          <w:rFonts w:eastAsia="Times New Roman CYR"/>
        </w:rPr>
        <w:t>200</w:t>
      </w:r>
      <w:r w:rsidRPr="00EF1F73" w:rsidR="00322746">
        <w:rPr>
          <w:rFonts w:eastAsia="Times New Roman CYR"/>
        </w:rPr>
        <w:t>4</w:t>
      </w:r>
      <w:r w:rsidRPr="00EF1F73">
        <w:rPr>
          <w:rFonts w:eastAsia="Times New Roman CYR"/>
        </w:rPr>
        <w:t>/</w:t>
      </w:r>
      <w:r w:rsidRPr="00EF1F73" w:rsidR="00E63A5E">
        <w:rPr>
          <w:rFonts w:eastAsia="Times New Roman CYR"/>
        </w:rPr>
        <w:t>2026</w:t>
      </w:r>
    </w:p>
    <w:p w:rsidR="001D44E1" w:rsidRPr="00EF1F73" w:rsidP="00843419">
      <w:pPr>
        <w:jc w:val="center"/>
        <w:rPr>
          <w:rFonts w:eastAsia="Times New Roman CYR"/>
          <w:b/>
        </w:rPr>
      </w:pPr>
      <w:r w:rsidRPr="00EF1F73">
        <w:rPr>
          <w:rFonts w:eastAsia="Times New Roman CYR"/>
          <w:b/>
        </w:rPr>
        <w:t xml:space="preserve">ПОСТАНОВЛЕНИЕ </w:t>
      </w:r>
    </w:p>
    <w:p w:rsidR="001D44E1" w:rsidRPr="00EF1F73" w:rsidP="00843419">
      <w:pPr>
        <w:jc w:val="center"/>
        <w:rPr>
          <w:rFonts w:eastAsia="Times New Roman CYR"/>
        </w:rPr>
      </w:pPr>
      <w:r w:rsidRPr="00EF1F73">
        <w:rPr>
          <w:rFonts w:eastAsia="Times New Roman CYR"/>
        </w:rPr>
        <w:t>о назначении административного наказания</w:t>
      </w:r>
    </w:p>
    <w:p w:rsidR="001D44E1" w:rsidRPr="00EF1F73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EF1F73">
        <w:rPr>
          <w:lang w:eastAsia="en-US"/>
        </w:rPr>
        <w:t>14</w:t>
      </w:r>
      <w:r w:rsidRPr="00EF1F73" w:rsidR="00843419">
        <w:rPr>
          <w:lang w:eastAsia="en-US"/>
        </w:rPr>
        <w:t xml:space="preserve"> </w:t>
      </w:r>
      <w:r w:rsidRPr="00EF1F73">
        <w:rPr>
          <w:lang w:eastAsia="en-US"/>
        </w:rPr>
        <w:t>апреля</w:t>
      </w:r>
      <w:r w:rsidRPr="00EF1F73" w:rsidR="00843419">
        <w:rPr>
          <w:lang w:eastAsia="en-US"/>
        </w:rPr>
        <w:t xml:space="preserve"> </w:t>
      </w:r>
      <w:r w:rsidRPr="00EF1F73">
        <w:rPr>
          <w:lang w:eastAsia="en-US"/>
        </w:rPr>
        <w:t>2026</w:t>
      </w:r>
      <w:r w:rsidRPr="00EF1F73" w:rsidR="00843419">
        <w:rPr>
          <w:lang w:eastAsia="en-US"/>
        </w:rPr>
        <w:t xml:space="preserve"> года</w:t>
      </w:r>
      <w:r w:rsidRPr="00EF1F73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EF1F73" w:rsidR="006C7915">
        <w:rPr>
          <w:rFonts w:eastAsia="Times New Roman CYR"/>
          <w:lang w:eastAsia="en-US"/>
        </w:rPr>
        <w:t xml:space="preserve">         </w:t>
      </w:r>
      <w:r w:rsidRPr="00EF1F73" w:rsidR="00843419">
        <w:rPr>
          <w:rFonts w:eastAsia="Times New Roman CYR"/>
          <w:lang w:eastAsia="en-US"/>
        </w:rPr>
        <w:t>г. Нефтеюганск</w:t>
      </w:r>
    </w:p>
    <w:p w:rsidR="00843419" w:rsidRPr="00EF1F73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EF1F73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EF1F73">
        <w:rPr>
          <w:rFonts w:eastAsia="Malgun Gothic"/>
        </w:rPr>
        <w:t xml:space="preserve">Мировой судья судебного участка № 4 Нефтеюганского </w:t>
      </w:r>
      <w:r w:rsidRPr="00EF1F73">
        <w:rPr>
          <w:rFonts w:eastAsia="Malgun Gothic"/>
        </w:rPr>
        <w:t>судебного района</w:t>
      </w:r>
      <w:r w:rsidRPr="00EF1F73" w:rsidR="00066CD4">
        <w:rPr>
          <w:rFonts w:eastAsia="Malgun Gothic"/>
        </w:rPr>
        <w:t xml:space="preserve"> Ханты-Мансийского автономного округа – Югры </w:t>
      </w:r>
      <w:r w:rsidRPr="00EF1F73" w:rsidR="00724BC3">
        <w:rPr>
          <w:rFonts w:eastAsia="Malgun Gothic"/>
        </w:rPr>
        <w:t>Постовалова Т.П.</w:t>
      </w:r>
      <w:r w:rsidRPr="00EF1F73" w:rsidR="00322746">
        <w:rPr>
          <w:rFonts w:eastAsia="Malgun Gothic"/>
        </w:rPr>
        <w:t xml:space="preserve"> </w:t>
      </w:r>
      <w:r w:rsidRPr="00EF1F73" w:rsidR="00724BC3">
        <w:rPr>
          <w:rFonts w:eastAsia="Times New Roman CYR"/>
        </w:rPr>
        <w:t>(628309</w:t>
      </w:r>
      <w:r w:rsidRPr="00EF1F73" w:rsidR="00843419">
        <w:rPr>
          <w:rFonts w:eastAsia="Times New Roman CYR"/>
        </w:rPr>
        <w:t>,</w:t>
      </w:r>
      <w:r w:rsidRPr="00EF1F73" w:rsidR="00724BC3">
        <w:rPr>
          <w:rFonts w:eastAsia="Times New Roman CYR"/>
        </w:rPr>
        <w:t xml:space="preserve"> ХМАО-Югра, г. Нефтеюганск, 1 </w:t>
      </w:r>
      <w:r w:rsidRPr="00EF1F73" w:rsidR="00724BC3">
        <w:rPr>
          <w:rFonts w:eastAsia="Times New Roman CYR"/>
        </w:rPr>
        <w:t>мкр</w:t>
      </w:r>
      <w:r w:rsidRPr="00EF1F73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EF1F73">
        <w:rPr>
          <w:rFonts w:eastAsia="Times New Roman CYR"/>
        </w:rPr>
        <w:t xml:space="preserve">дело об административном правонарушении </w:t>
      </w:r>
    </w:p>
    <w:p w:rsidR="00E63A5E" w:rsidRPr="00EF1F73" w:rsidP="00E63A5E">
      <w:pPr>
        <w:autoSpaceDE w:val="0"/>
        <w:autoSpaceDN w:val="0"/>
        <w:ind w:firstLine="567"/>
        <w:jc w:val="both"/>
        <w:rPr>
          <w:rFonts w:eastAsia="Times New Roman CYR"/>
        </w:rPr>
      </w:pPr>
      <w:r w:rsidRPr="00EF1F73">
        <w:rPr>
          <w:rFonts w:eastAsia="Times New Roman CYR"/>
        </w:rPr>
        <w:t xml:space="preserve">в отношении </w:t>
      </w:r>
      <w:r w:rsidRPr="00EF1F73">
        <w:t>директора</w:t>
      </w:r>
      <w:r w:rsidRPr="00EF1F73" w:rsidR="00D83AAB">
        <w:t xml:space="preserve"> </w:t>
      </w:r>
      <w:r w:rsidRPr="00EF1F73">
        <w:t>ООО «Наш дом»</w:t>
      </w:r>
      <w:r w:rsidRPr="00EF1F73" w:rsidR="00D83AAB">
        <w:t xml:space="preserve"> </w:t>
      </w:r>
      <w:r w:rsidRPr="00EF1F73">
        <w:t>Серикова И.</w:t>
      </w:r>
      <w:r w:rsidRPr="00EF1F73">
        <w:t xml:space="preserve"> С.</w:t>
      </w:r>
      <w:r w:rsidRPr="00EF1F73">
        <w:t>, ***</w:t>
      </w:r>
      <w:r w:rsidRPr="00EF1F73">
        <w:t xml:space="preserve"> года рождения, уроженца ***</w:t>
      </w:r>
      <w:r w:rsidRPr="00EF1F73">
        <w:t>, проживающего по адресу: ***</w:t>
      </w:r>
      <w:r w:rsidRPr="00EF1F73">
        <w:t>, паспортные данные: ***</w:t>
      </w:r>
    </w:p>
    <w:p w:rsidR="001D44E1" w:rsidRPr="00EF1F73" w:rsidP="002F73B5">
      <w:pPr>
        <w:ind w:firstLine="567"/>
        <w:jc w:val="both"/>
        <w:rPr>
          <w:rFonts w:eastAsia="Times New Roman CYR"/>
        </w:rPr>
      </w:pPr>
      <w:r w:rsidRPr="00EF1F73">
        <w:rPr>
          <w:rFonts w:eastAsia="Times New Roman CYR"/>
        </w:rPr>
        <w:t>в совершении административного правонару</w:t>
      </w:r>
      <w:r w:rsidRPr="00EF1F73">
        <w:rPr>
          <w:rFonts w:eastAsia="Times New Roman CYR"/>
        </w:rPr>
        <w:t>шения, предусмотренного ч. 1 ст. 15.33.2 Кодекса Российской Федерации об административных правонарушениях,</w:t>
      </w:r>
    </w:p>
    <w:p w:rsidR="00661AB9" w:rsidRPr="00EF1F73" w:rsidP="002F73B5">
      <w:pPr>
        <w:ind w:firstLine="567"/>
        <w:jc w:val="both"/>
        <w:rPr>
          <w:rFonts w:eastAsia="Times New Roman CYR"/>
        </w:rPr>
      </w:pPr>
    </w:p>
    <w:p w:rsidR="001D44E1" w:rsidRPr="00EF1F73" w:rsidP="002F73B5">
      <w:pPr>
        <w:jc w:val="center"/>
      </w:pPr>
      <w:r w:rsidRPr="00EF1F73">
        <w:rPr>
          <w:b/>
        </w:rPr>
        <w:t>УСТАНОВИЛ</w:t>
      </w:r>
      <w:r w:rsidRPr="00EF1F73">
        <w:t>:</w:t>
      </w:r>
    </w:p>
    <w:p w:rsidR="00661AB9" w:rsidRPr="00EF1F73" w:rsidP="002F73B5">
      <w:pPr>
        <w:jc w:val="center"/>
      </w:pPr>
    </w:p>
    <w:p w:rsidR="00A6294F" w:rsidRPr="00EF1F73" w:rsidP="00A6294F">
      <w:pPr>
        <w:autoSpaceDE w:val="0"/>
        <w:autoSpaceDN w:val="0"/>
        <w:ind w:firstLine="567"/>
        <w:jc w:val="both"/>
      </w:pPr>
      <w:r w:rsidRPr="00EF1F73">
        <w:t>10</w:t>
      </w:r>
      <w:r w:rsidRPr="00EF1F73" w:rsidR="00C71BD0">
        <w:t>.</w:t>
      </w:r>
      <w:r w:rsidRPr="00EF1F73">
        <w:t>02</w:t>
      </w:r>
      <w:r w:rsidRPr="00EF1F73" w:rsidR="00C71BD0">
        <w:t>.20</w:t>
      </w:r>
      <w:r w:rsidRPr="00EF1F73">
        <w:t>26</w:t>
      </w:r>
      <w:r w:rsidRPr="00EF1F73" w:rsidR="00C71BD0">
        <w:t xml:space="preserve"> в </w:t>
      </w:r>
      <w:r w:rsidRPr="00EF1F73">
        <w:t>22</w:t>
      </w:r>
      <w:r w:rsidRPr="00EF1F73" w:rsidR="00C71BD0">
        <w:t xml:space="preserve"> час. </w:t>
      </w:r>
      <w:r w:rsidRPr="00EF1F73">
        <w:t>12</w:t>
      </w:r>
      <w:r w:rsidRPr="00EF1F73" w:rsidR="00C71BD0">
        <w:t xml:space="preserve"> мин.</w:t>
      </w:r>
      <w:r w:rsidRPr="00EF1F73" w:rsidR="00724BC3">
        <w:t xml:space="preserve"> </w:t>
      </w:r>
      <w:r w:rsidRPr="00EF1F73">
        <w:t>Сериков И.С.</w:t>
      </w:r>
      <w:r w:rsidRPr="00EF1F73" w:rsidR="001D44E1">
        <w:t xml:space="preserve">, являясь </w:t>
      </w:r>
      <w:r w:rsidRPr="00EF1F73" w:rsidR="001737C9">
        <w:t>директором</w:t>
      </w:r>
      <w:r w:rsidRPr="00EF1F73" w:rsidR="00D83AAB">
        <w:t xml:space="preserve"> </w:t>
      </w:r>
      <w:r w:rsidRPr="00EF1F73" w:rsidR="00E63A5E">
        <w:t>ООО «Наш дом»</w:t>
      </w:r>
      <w:r w:rsidRPr="00EF1F73" w:rsidR="00D83AAB">
        <w:t xml:space="preserve"> в г. Нефтеюганске</w:t>
      </w:r>
      <w:r w:rsidRPr="00EF1F73" w:rsidR="001D44E1">
        <w:t xml:space="preserve">, адрес </w:t>
      </w:r>
      <w:r w:rsidRPr="00EF1F73" w:rsidR="001E3421">
        <w:t xml:space="preserve">организации: </w:t>
      </w:r>
      <w:r w:rsidRPr="00EF1F73">
        <w:rPr>
          <w:rFonts w:eastAsia="Times New Roman CYR"/>
        </w:rPr>
        <w:t>***</w:t>
      </w:r>
      <w:r w:rsidRPr="00EF1F73" w:rsidR="007C1740">
        <w:t>,</w:t>
      </w:r>
      <w:r w:rsidRPr="00EF1F73" w:rsidR="00467644">
        <w:t xml:space="preserve"> </w:t>
      </w:r>
      <w:r w:rsidRPr="00EF1F73" w:rsidR="001D44E1">
        <w:t xml:space="preserve">исполняя свои обязанности в нарушение </w:t>
      </w:r>
      <w:r w:rsidRPr="00EF1F73" w:rsidR="001D44E1">
        <w:t>пп</w:t>
      </w:r>
      <w:r w:rsidRPr="00EF1F73" w:rsidR="001D44E1">
        <w:t>.</w:t>
      </w:r>
      <w:r w:rsidRPr="00EF1F73" w:rsidR="00843419">
        <w:t xml:space="preserve"> </w:t>
      </w:r>
      <w:r w:rsidRPr="00EF1F73" w:rsidR="00B565C2">
        <w:t>1-3</w:t>
      </w:r>
      <w:r w:rsidRPr="00EF1F73" w:rsidR="00843419">
        <w:t xml:space="preserve"> п. 2</w:t>
      </w:r>
      <w:r w:rsidRPr="00EF1F73" w:rsidR="00B565C2">
        <w:t xml:space="preserve"> </w:t>
      </w:r>
      <w:r w:rsidRPr="00EF1F73" w:rsidR="001D44E1">
        <w:t>ст.</w:t>
      </w:r>
      <w:r w:rsidRPr="00EF1F73" w:rsidR="00843419">
        <w:t xml:space="preserve"> </w:t>
      </w:r>
      <w:r w:rsidRPr="00EF1F73" w:rsidR="001D44E1">
        <w:t>11 Федерального закона от 01.04.1996 г. № 27-ФЗ</w:t>
      </w:r>
      <w:r w:rsidRPr="00EF1F73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EF1F73" w:rsidR="00463392">
        <w:t>и</w:t>
      </w:r>
      <w:r w:rsidRPr="00EF1F73" w:rsidR="00B565C2">
        <w:t xml:space="preserve"> обязательного социального страхования»</w:t>
      </w:r>
      <w:r w:rsidRPr="00EF1F73" w:rsidR="001D44E1">
        <w:t>, несвоевременно предоставил</w:t>
      </w:r>
      <w:r w:rsidRPr="00EF1F73" w:rsidR="00AA1FED">
        <w:t>а</w:t>
      </w:r>
      <w:r w:rsidRPr="00EF1F73" w:rsidR="001D44E1">
        <w:t xml:space="preserve"> в </w:t>
      </w:r>
      <w:r w:rsidRPr="00EF1F73" w:rsidR="00463392">
        <w:t xml:space="preserve">отдел ПУ </w:t>
      </w:r>
      <w:r w:rsidRPr="00EF1F73" w:rsidR="00677FDE">
        <w:t>и</w:t>
      </w:r>
      <w:r w:rsidRPr="00EF1F73" w:rsidR="00463392">
        <w:t xml:space="preserve"> АСВ №3 УПУ и АСВ</w:t>
      </w:r>
      <w:r w:rsidRPr="00EF1F73" w:rsidR="001D44E1">
        <w:t xml:space="preserve"> ОСФР по ХМАО-Югре сведения по форме ЕФС-1 раздел 1, подразд</w:t>
      </w:r>
      <w:r w:rsidRPr="00EF1F73" w:rsidR="00071E6C">
        <w:t>ел 1.</w:t>
      </w:r>
      <w:r w:rsidRPr="00EF1F73" w:rsidR="009E436E">
        <w:t>2 (СТАЖ)</w:t>
      </w:r>
      <w:r w:rsidRPr="00EF1F73" w:rsidR="00071E6C">
        <w:t xml:space="preserve"> </w:t>
      </w:r>
      <w:r w:rsidRPr="00EF1F73" w:rsidR="009E436E">
        <w:t xml:space="preserve">в отношении </w:t>
      </w:r>
      <w:r w:rsidRPr="00EF1F73" w:rsidR="002D6827">
        <w:t>одного</w:t>
      </w:r>
      <w:r w:rsidRPr="00EF1F73" w:rsidR="00677FDE">
        <w:t xml:space="preserve"> </w:t>
      </w:r>
      <w:r w:rsidRPr="00EF1F73" w:rsidR="005635DB">
        <w:t>застрахованн</w:t>
      </w:r>
      <w:r w:rsidRPr="00EF1F73" w:rsidR="002D6827">
        <w:t>ого</w:t>
      </w:r>
      <w:r w:rsidRPr="00EF1F73" w:rsidR="005635DB">
        <w:t xml:space="preserve"> лиц</w:t>
      </w:r>
      <w:r w:rsidRPr="00EF1F73" w:rsidR="00626449">
        <w:t>а</w:t>
      </w:r>
      <w:r w:rsidRPr="00EF1F73" w:rsidR="005635DB">
        <w:t xml:space="preserve"> (обращение №</w:t>
      </w:r>
      <w:r w:rsidRPr="00EF1F73" w:rsidR="001737C9">
        <w:t>ЕФС-1-126-009288593 от 10.02.2026</w:t>
      </w:r>
      <w:r w:rsidRPr="00EF1F73" w:rsidR="005635DB">
        <w:t>).</w:t>
      </w:r>
      <w:r w:rsidRPr="00EF1F73" w:rsidR="00673B65">
        <w:t xml:space="preserve"> Срок предоставления отчета ЕФС-1 раздел 1, подраздел 1.2 «сведения о страховом стаже»</w:t>
      </w:r>
      <w:r w:rsidRPr="00EF1F73" w:rsidR="002C5ACE">
        <w:t xml:space="preserve"> за </w:t>
      </w:r>
      <w:r w:rsidRPr="00EF1F73" w:rsidR="001737C9">
        <w:t>2025</w:t>
      </w:r>
      <w:r w:rsidRPr="00EF1F73" w:rsidR="002C5ACE">
        <w:t xml:space="preserve"> год до 24 час. 00 мин. </w:t>
      </w:r>
      <w:r w:rsidRPr="00EF1F73" w:rsidR="001737C9">
        <w:t>26</w:t>
      </w:r>
      <w:r w:rsidRPr="00EF1F73" w:rsidR="002C5ACE">
        <w:t>.</w:t>
      </w:r>
      <w:r w:rsidRPr="00EF1F73" w:rsidR="00670C23">
        <w:t>01.20</w:t>
      </w:r>
      <w:r w:rsidRPr="00EF1F73" w:rsidR="001737C9">
        <w:t>26</w:t>
      </w:r>
      <w:r w:rsidRPr="00EF1F73" w:rsidR="002C5ACE">
        <w:t>.</w:t>
      </w:r>
      <w:r w:rsidRPr="00EF1F73" w:rsidR="00673B65">
        <w:t xml:space="preserve"> </w:t>
      </w:r>
    </w:p>
    <w:p w:rsidR="00C4658C" w:rsidRPr="00EF1F73" w:rsidP="00C4658C">
      <w:pPr>
        <w:autoSpaceDE w:val="0"/>
        <w:autoSpaceDN w:val="0"/>
        <w:ind w:firstLine="567"/>
        <w:jc w:val="both"/>
      </w:pPr>
      <w:r w:rsidRPr="00EF1F73">
        <w:t>Сериков И.С.</w:t>
      </w:r>
      <w:r w:rsidRPr="00EF1F73">
        <w:t xml:space="preserve"> извещенн</w:t>
      </w:r>
      <w:r w:rsidRPr="00EF1F73" w:rsidR="00FC3AA1">
        <w:t>ый</w:t>
      </w:r>
      <w:r w:rsidRPr="00EF1F73">
        <w:t xml:space="preserve"> судом о времени и месте рассмотрения дела надлежащим образом, в судебное заседание не явил</w:t>
      </w:r>
      <w:r w:rsidRPr="00EF1F73" w:rsidR="00FC3AA1">
        <w:t>ся</w:t>
      </w:r>
      <w:r w:rsidRPr="00EF1F73">
        <w:t>, о причи</w:t>
      </w:r>
      <w:r w:rsidRPr="00EF1F73">
        <w:t xml:space="preserve">нах неявки суду не сообщил. </w:t>
      </w:r>
    </w:p>
    <w:p w:rsidR="00C4658C" w:rsidRPr="00EF1F73" w:rsidP="00C4658C">
      <w:pPr>
        <w:pStyle w:val="BodyText"/>
        <w:ind w:firstLine="567"/>
        <w:rPr>
          <w:sz w:val="24"/>
          <w:szCs w:val="24"/>
        </w:rPr>
      </w:pPr>
      <w:r w:rsidRPr="00EF1F73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F1F73">
        <w:rPr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F1F73" w:rsidR="001737C9">
        <w:rPr>
          <w:sz w:val="24"/>
          <w:szCs w:val="24"/>
        </w:rPr>
        <w:t>Серикова И.С.</w:t>
      </w:r>
      <w:r w:rsidRPr="00EF1F73">
        <w:rPr>
          <w:sz w:val="24"/>
          <w:szCs w:val="24"/>
        </w:rPr>
        <w:t xml:space="preserve"> в </w:t>
      </w:r>
      <w:r w:rsidRPr="00EF1F73" w:rsidR="00FC3AA1">
        <w:rPr>
          <w:sz w:val="24"/>
          <w:szCs w:val="24"/>
        </w:rPr>
        <w:t>его</w:t>
      </w:r>
      <w:r w:rsidRPr="00EF1F73">
        <w:rPr>
          <w:sz w:val="24"/>
          <w:szCs w:val="24"/>
        </w:rPr>
        <w:t xml:space="preserve"> отсутств</w:t>
      </w:r>
      <w:r w:rsidRPr="00EF1F73">
        <w:rPr>
          <w:sz w:val="24"/>
          <w:szCs w:val="24"/>
        </w:rPr>
        <w:t>ие.</w:t>
      </w:r>
      <w:r w:rsidRPr="00EF1F73">
        <w:rPr>
          <w:sz w:val="24"/>
          <w:szCs w:val="24"/>
        </w:rPr>
        <w:t xml:space="preserve"> </w:t>
      </w:r>
    </w:p>
    <w:p w:rsidR="00A6294F" w:rsidRPr="00EF1F73" w:rsidP="00C4658C">
      <w:pPr>
        <w:pStyle w:val="BodyText"/>
        <w:ind w:firstLine="567"/>
        <w:rPr>
          <w:sz w:val="24"/>
          <w:szCs w:val="24"/>
        </w:rPr>
      </w:pPr>
      <w:r w:rsidRPr="00EF1F73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EF1F73" w:rsidR="001E3421">
        <w:rPr>
          <w:sz w:val="24"/>
          <w:szCs w:val="24"/>
        </w:rPr>
        <w:t>ходит</w:t>
      </w:r>
      <w:r w:rsidRPr="00EF1F73">
        <w:rPr>
          <w:sz w:val="24"/>
          <w:szCs w:val="24"/>
        </w:rPr>
        <w:t xml:space="preserve"> к следующему.  </w:t>
      </w:r>
    </w:p>
    <w:p w:rsidR="00A6294F" w:rsidRPr="00EF1F73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EF1F73">
        <w:rPr>
          <w:rStyle w:val="fontstyle01"/>
          <w:rFonts w:ascii="Times New Roman" w:hAnsi="Times New Roman"/>
          <w:color w:val="auto"/>
        </w:rPr>
        <w:t xml:space="preserve"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индивидуального </w:t>
      </w:r>
      <w:r w:rsidRPr="00EF1F73">
        <w:rPr>
          <w:rStyle w:val="fontstyle01"/>
          <w:rFonts w:ascii="Times New Roman" w:hAnsi="Times New Roman"/>
          <w:color w:val="auto"/>
        </w:rPr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</w:t>
      </w:r>
      <w:r w:rsidRPr="00EF1F73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EF1F73">
        <w:rPr>
          <w:rStyle w:val="fontstyle01"/>
          <w:rFonts w:ascii="Times New Roman" w:hAnsi="Times New Roman"/>
          <w:color w:val="auto"/>
        </w:rPr>
        <w:t>2 ст. 8 Федерального закона от</w:t>
      </w:r>
      <w:r w:rsidRPr="00EF1F73">
        <w:rPr>
          <w:rStyle w:val="fontstyle01"/>
          <w:rFonts w:ascii="Times New Roman" w:hAnsi="Times New Roman"/>
          <w:color w:val="auto"/>
        </w:rPr>
        <w:t xml:space="preserve">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6294F" w:rsidRPr="00EF1F73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EF1F73">
        <w:rPr>
          <w:rStyle w:val="fontstyle01"/>
          <w:rFonts w:ascii="Times New Roman" w:hAnsi="Times New Roman"/>
          <w:color w:val="auto"/>
        </w:rPr>
        <w:t xml:space="preserve">Единая форма сведений и порядок ее заполнения устанавливаются Фондом по согласованию с федеральным </w:t>
      </w:r>
      <w:r w:rsidRPr="00EF1F73">
        <w:rPr>
          <w:rStyle w:val="fontstyle01"/>
          <w:rFonts w:ascii="Times New Roman" w:hAnsi="Times New Roman"/>
          <w:color w:val="auto"/>
        </w:rPr>
        <w:t>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6294F" w:rsidRPr="00EF1F73" w:rsidP="00A6294F">
      <w:pPr>
        <w:autoSpaceDE w:val="0"/>
        <w:autoSpaceDN w:val="0"/>
        <w:ind w:firstLine="567"/>
        <w:jc w:val="both"/>
        <w:rPr>
          <w:lang w:bidi="ru-RU"/>
        </w:rPr>
      </w:pPr>
      <w:r w:rsidRPr="00EF1F73">
        <w:rPr>
          <w:lang w:bidi="ru-RU"/>
        </w:rPr>
        <w:t xml:space="preserve">Согласно </w:t>
      </w:r>
      <w:r w:rsidRPr="00EF1F73">
        <w:rPr>
          <w:lang w:bidi="ru-RU"/>
        </w:rPr>
        <w:t>пп</w:t>
      </w:r>
      <w:r w:rsidRPr="00EF1F73">
        <w:rPr>
          <w:lang w:bidi="ru-RU"/>
        </w:rPr>
        <w:t>. 1-3 п. 2 ст. 11 Федерального з</w:t>
      </w:r>
      <w:r w:rsidRPr="00EF1F73">
        <w:rPr>
          <w:lang w:bidi="ru-RU"/>
        </w:rPr>
        <w:t>акона от 01.04.1996 № 27-ФЗ</w:t>
      </w:r>
      <w:r w:rsidRPr="00EF1F73" w:rsidR="002C5ACE">
        <w:rPr>
          <w:lang w:bidi="ru-RU"/>
        </w:rPr>
        <w:t xml:space="preserve"> </w:t>
      </w:r>
      <w:r w:rsidRPr="00EF1F73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EF1F73">
        <w:rPr>
          <w:lang w:bidi="ru-RU"/>
        </w:rPr>
        <w:t>, а также поряд</w:t>
      </w:r>
      <w:r w:rsidRPr="00EF1F73" w:rsidR="002C5ACE">
        <w:rPr>
          <w:lang w:bidi="ru-RU"/>
        </w:rPr>
        <w:t>ке</w:t>
      </w:r>
      <w:r w:rsidRPr="00EF1F73">
        <w:rPr>
          <w:lang w:bidi="ru-RU"/>
        </w:rPr>
        <w:t xml:space="preserve"> представления указанных сведений в форме электронного документа, страховат</w:t>
      </w:r>
      <w:r w:rsidRPr="00EF1F73">
        <w:rPr>
          <w:lang w:bidi="ru-RU"/>
        </w:rPr>
        <w:t>ель представляет о каждо</w:t>
      </w:r>
      <w:r w:rsidRPr="00EF1F73" w:rsidR="002C5ACE">
        <w:rPr>
          <w:lang w:bidi="ru-RU"/>
        </w:rPr>
        <w:t>м</w:t>
      </w:r>
      <w:r w:rsidRPr="00EF1F73">
        <w:rPr>
          <w:lang w:bidi="ru-RU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</w:t>
      </w:r>
      <w:r w:rsidRPr="00EF1F73" w:rsidR="00C953A4">
        <w:rPr>
          <w:lang w:bidi="ru-RU"/>
        </w:rPr>
        <w:t>ся</w:t>
      </w:r>
      <w:r w:rsidRPr="00EF1F73">
        <w:rPr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EF1F73" w:rsidR="00C953A4">
        <w:rPr>
          <w:lang w:bidi="ru-RU"/>
        </w:rPr>
        <w:t>и</w:t>
      </w:r>
      <w:r w:rsidRPr="00EF1F73">
        <w:rPr>
          <w:lang w:bidi="ru-RU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</w:t>
      </w:r>
      <w:r w:rsidRPr="00EF1F73">
        <w:rPr>
          <w:lang w:bidi="ru-RU"/>
        </w:rPr>
        <w:t>предоставлении права использования произв</w:t>
      </w:r>
      <w:r w:rsidRPr="00EF1F73">
        <w:rPr>
          <w:lang w:bidi="ru-RU"/>
        </w:rPr>
        <w:t>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 w:rsidRPr="00EF1F73" w:rsidR="00EE66BE">
        <w:rPr>
          <w:lang w:bidi="ru-RU"/>
        </w:rPr>
        <w:t xml:space="preserve"> </w:t>
      </w:r>
      <w:r w:rsidRPr="00EF1F73">
        <w:rPr>
          <w:lang w:bidi="ru-RU"/>
        </w:rPr>
        <w:t>страховой номер индивидуального лицевого счета;</w:t>
      </w:r>
      <w:r w:rsidRPr="00EF1F73" w:rsidR="00EE66BE">
        <w:rPr>
          <w:lang w:bidi="ru-RU"/>
        </w:rPr>
        <w:t xml:space="preserve"> </w:t>
      </w:r>
      <w:r w:rsidRPr="00EF1F73">
        <w:rPr>
          <w:lang w:bidi="ru-RU"/>
        </w:rPr>
        <w:t>фами</w:t>
      </w:r>
      <w:r w:rsidRPr="00EF1F73">
        <w:rPr>
          <w:lang w:bidi="ru-RU"/>
        </w:rPr>
        <w:t>лию, имя и отчество;</w:t>
      </w:r>
      <w:r w:rsidRPr="00EF1F73" w:rsidR="00EE66BE">
        <w:rPr>
          <w:lang w:bidi="ru-RU"/>
        </w:rPr>
        <w:t xml:space="preserve"> </w:t>
      </w:r>
      <w:r w:rsidRPr="00EF1F73">
        <w:rPr>
          <w:lang w:bidi="ru-RU"/>
        </w:rPr>
        <w:t>периоды работы (деятельности), в том числе периоды работы (деятельности), включаемые в ста</w:t>
      </w:r>
      <w:r w:rsidRPr="00EF1F73" w:rsidR="00EE66BE">
        <w:rPr>
          <w:lang w:bidi="ru-RU"/>
        </w:rPr>
        <w:t>ж</w:t>
      </w:r>
      <w:r w:rsidRPr="00EF1F73">
        <w:rPr>
          <w:lang w:bidi="ru-RU"/>
        </w:rPr>
        <w:t xml:space="preserve"> для определения права на досрочное назначение пенсии или на п</w:t>
      </w:r>
      <w:r w:rsidRPr="00EF1F73" w:rsidR="00EE66BE">
        <w:rPr>
          <w:lang w:bidi="ru-RU"/>
        </w:rPr>
        <w:t>овышение фиксированной выплаты к</w:t>
      </w:r>
      <w:r w:rsidRPr="00EF1F73">
        <w:rPr>
          <w:lang w:bidi="ru-RU"/>
        </w:rPr>
        <w:t xml:space="preserve"> пенсии (далее - форма ЕФС-1 раздел 1 подраздел 1.</w:t>
      </w:r>
      <w:r w:rsidRPr="00EF1F73">
        <w:rPr>
          <w:lang w:bidi="ru-RU"/>
        </w:rPr>
        <w:t>2).</w:t>
      </w:r>
    </w:p>
    <w:p w:rsidR="00A6294F" w:rsidRPr="00EF1F73" w:rsidP="00A6294F">
      <w:pPr>
        <w:autoSpaceDE w:val="0"/>
        <w:autoSpaceDN w:val="0"/>
        <w:ind w:firstLine="567"/>
        <w:jc w:val="both"/>
        <w:rPr>
          <w:rStyle w:val="22"/>
          <w:b w:val="0"/>
          <w:color w:val="auto"/>
        </w:rPr>
      </w:pPr>
      <w:r w:rsidRPr="00EF1F73">
        <w:rPr>
          <w:lang w:bidi="ru-RU"/>
        </w:rPr>
        <w:t xml:space="preserve">Согласно п. 3 ст. 11 Федерального закона от 01.04.1996 № 27-ФЗ, </w:t>
      </w:r>
      <w:r w:rsidRPr="00EF1F73" w:rsidR="00EE66BE">
        <w:rPr>
          <w:lang w:bidi="ru-RU"/>
        </w:rPr>
        <w:t xml:space="preserve">форма ЕФС-1, раздел 1, подраздел </w:t>
      </w:r>
      <w:r w:rsidRPr="00EF1F73">
        <w:rPr>
          <w:lang w:bidi="ru-RU"/>
        </w:rPr>
        <w:t>1.2 в отношении застрахованных лиц представляется страхователями</w:t>
      </w:r>
      <w:r w:rsidRPr="00EF1F73" w:rsidR="00EE66BE">
        <w:rPr>
          <w:lang w:bidi="ru-RU"/>
        </w:rPr>
        <w:t xml:space="preserve"> по окончании календарного года, но не</w:t>
      </w:r>
      <w:r w:rsidRPr="00EF1F73">
        <w:rPr>
          <w:rStyle w:val="22"/>
          <w:b w:val="0"/>
          <w:color w:val="auto"/>
        </w:rPr>
        <w:t xml:space="preserve"> позднее 25-го числа месяца, следующего за отчетным п</w:t>
      </w:r>
      <w:r w:rsidRPr="00EF1F73">
        <w:rPr>
          <w:rStyle w:val="22"/>
          <w:b w:val="0"/>
          <w:color w:val="auto"/>
        </w:rPr>
        <w:t>ериодом.</w:t>
      </w:r>
    </w:p>
    <w:p w:rsidR="00843419" w:rsidRPr="00EF1F73" w:rsidP="00A6294F">
      <w:pPr>
        <w:autoSpaceDE w:val="0"/>
        <w:autoSpaceDN w:val="0"/>
        <w:ind w:firstLine="567"/>
        <w:jc w:val="both"/>
      </w:pPr>
      <w:r w:rsidRPr="00EF1F73">
        <w:rPr>
          <w:bCs/>
        </w:rPr>
        <w:t xml:space="preserve">В нарушение вышеуказанных норм, </w:t>
      </w:r>
      <w:r w:rsidRPr="00EF1F73" w:rsidR="00383395">
        <w:t>Сериков И.С.</w:t>
      </w:r>
      <w:r w:rsidRPr="00EF1F73" w:rsidR="00071E6C">
        <w:t xml:space="preserve">, являясь </w:t>
      </w:r>
      <w:r w:rsidRPr="00EF1F73" w:rsidR="000B16BA">
        <w:t>директором</w:t>
      </w:r>
      <w:r w:rsidRPr="00EF1F73" w:rsidR="00D83AAB">
        <w:t xml:space="preserve"> </w:t>
      </w:r>
      <w:r w:rsidRPr="00EF1F73" w:rsidR="00E63A5E">
        <w:t>ООО «Наш дом»</w:t>
      </w:r>
      <w:r w:rsidRPr="00EF1F73" w:rsidR="00D83AAB">
        <w:t xml:space="preserve"> </w:t>
      </w:r>
      <w:r w:rsidRPr="00EF1F73">
        <w:rPr>
          <w:bCs/>
        </w:rPr>
        <w:t xml:space="preserve">в установленные </w:t>
      </w:r>
      <w:r w:rsidRPr="00EF1F73">
        <w:rPr>
          <w:bCs/>
        </w:rPr>
        <w:t xml:space="preserve">законом сроки </w:t>
      </w:r>
      <w:r w:rsidRPr="00EF1F73">
        <w:t>сведения по форме ЕФС-1 раздел 1, подраздел 1.</w:t>
      </w:r>
      <w:r w:rsidRPr="00EF1F73" w:rsidR="00620A79">
        <w:t>2 (СТАЖ)</w:t>
      </w:r>
      <w:r w:rsidRPr="00EF1F73">
        <w:t xml:space="preserve"> </w:t>
      </w:r>
      <w:r w:rsidRPr="00EF1F73" w:rsidR="00620A79">
        <w:t xml:space="preserve">в отношении </w:t>
      </w:r>
      <w:r w:rsidRPr="00EF1F73" w:rsidR="00A6734B">
        <w:t>1</w:t>
      </w:r>
      <w:r w:rsidRPr="00EF1F73" w:rsidR="00620A79">
        <w:t xml:space="preserve"> з</w:t>
      </w:r>
      <w:r w:rsidRPr="00EF1F73" w:rsidR="005635DB">
        <w:t>астрахованн</w:t>
      </w:r>
      <w:r w:rsidRPr="00EF1F73" w:rsidR="00A6734B">
        <w:t>ого</w:t>
      </w:r>
      <w:r w:rsidRPr="00EF1F73" w:rsidR="00677FDE">
        <w:t xml:space="preserve"> лиц</w:t>
      </w:r>
      <w:r w:rsidRPr="00EF1F73" w:rsidR="00A6734B">
        <w:t>а</w:t>
      </w:r>
      <w:r w:rsidRPr="00EF1F73" w:rsidR="005635DB">
        <w:t xml:space="preserve"> </w:t>
      </w:r>
      <w:r w:rsidRPr="00EF1F73" w:rsidR="002F73B5">
        <w:t xml:space="preserve">в срок до </w:t>
      </w:r>
      <w:r w:rsidRPr="00EF1F73" w:rsidR="000B16BA">
        <w:t>26</w:t>
      </w:r>
      <w:r w:rsidRPr="00EF1F73" w:rsidR="002F73B5">
        <w:t>.</w:t>
      </w:r>
      <w:r w:rsidRPr="00EF1F73" w:rsidR="00670C23">
        <w:t>01</w:t>
      </w:r>
      <w:r w:rsidRPr="00EF1F73" w:rsidR="002F73B5">
        <w:t>.20</w:t>
      </w:r>
      <w:r w:rsidRPr="00EF1F73" w:rsidR="000B16BA">
        <w:t>26</w:t>
      </w:r>
      <w:r w:rsidRPr="00EF1F73" w:rsidR="002F73B5">
        <w:t xml:space="preserve"> </w:t>
      </w:r>
      <w:r w:rsidRPr="00EF1F73">
        <w:rPr>
          <w:bCs/>
        </w:rPr>
        <w:t xml:space="preserve">не предоставил. Указанные сведения представлены в ОСФР по ХМАО-Югре по телекоммуникационным каналам связи </w:t>
      </w:r>
      <w:r w:rsidRPr="00EF1F73" w:rsidR="000B16BA">
        <w:rPr>
          <w:bCs/>
        </w:rPr>
        <w:t>10</w:t>
      </w:r>
      <w:r w:rsidRPr="00EF1F73" w:rsidR="00670C23">
        <w:rPr>
          <w:bCs/>
        </w:rPr>
        <w:t>.</w:t>
      </w:r>
      <w:r w:rsidRPr="00EF1F73" w:rsidR="000B16BA">
        <w:rPr>
          <w:bCs/>
        </w:rPr>
        <w:t>02</w:t>
      </w:r>
      <w:r w:rsidRPr="00EF1F73" w:rsidR="00670C23">
        <w:rPr>
          <w:bCs/>
        </w:rPr>
        <w:t>.20</w:t>
      </w:r>
      <w:r w:rsidRPr="00EF1F73" w:rsidR="000B16BA">
        <w:rPr>
          <w:bCs/>
        </w:rPr>
        <w:t>26</w:t>
      </w:r>
      <w:r w:rsidRPr="00EF1F73" w:rsidR="00C71BD0">
        <w:rPr>
          <w:bCs/>
        </w:rPr>
        <w:t xml:space="preserve"> в </w:t>
      </w:r>
      <w:r w:rsidRPr="00EF1F73" w:rsidR="000B16BA">
        <w:rPr>
          <w:bCs/>
        </w:rPr>
        <w:t>22</w:t>
      </w:r>
      <w:r w:rsidRPr="00EF1F73" w:rsidR="00C71BD0">
        <w:rPr>
          <w:bCs/>
        </w:rPr>
        <w:t xml:space="preserve"> час. </w:t>
      </w:r>
      <w:r w:rsidRPr="00EF1F73" w:rsidR="000B16BA">
        <w:rPr>
          <w:bCs/>
        </w:rPr>
        <w:t>12</w:t>
      </w:r>
      <w:r w:rsidRPr="00EF1F73" w:rsidR="00C71BD0">
        <w:rPr>
          <w:bCs/>
        </w:rPr>
        <w:t xml:space="preserve"> мин.</w:t>
      </w:r>
      <w:r w:rsidRPr="00EF1F73">
        <w:rPr>
          <w:bCs/>
        </w:rPr>
        <w:t xml:space="preserve"> </w:t>
      </w:r>
      <w:r w:rsidRPr="00EF1F73" w:rsidR="005635DB">
        <w:t>(обращение №</w:t>
      </w:r>
      <w:r w:rsidRPr="00EF1F73" w:rsidR="001737C9">
        <w:t>ЕФС-1-126-009288593 от 10.02.2026</w:t>
      </w:r>
      <w:r w:rsidRPr="00EF1F73" w:rsidR="005635DB">
        <w:t>)</w:t>
      </w:r>
      <w:r w:rsidRPr="00EF1F73" w:rsidR="00A82D95">
        <w:t>, то есть позднее установленного срока</w:t>
      </w:r>
      <w:r w:rsidRPr="00EF1F73" w:rsidR="005635DB">
        <w:t>.</w:t>
      </w:r>
    </w:p>
    <w:p w:rsidR="00A40C5A" w:rsidRPr="00EF1F73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F1F73">
        <w:t xml:space="preserve">Виновность </w:t>
      </w:r>
      <w:r w:rsidRPr="00EF1F73">
        <w:rPr>
          <w:rFonts w:eastAsia="Times New Roman CYR"/>
        </w:rPr>
        <w:t>в</w:t>
      </w:r>
      <w:r w:rsidRPr="00EF1F73"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 w:rsidRPr="00EF1F73" w:rsidR="00843419">
        <w:t>№</w:t>
      </w:r>
      <w:r w:rsidRPr="00EF1F73" w:rsidR="000B16BA">
        <w:t>52</w:t>
      </w:r>
      <w:r w:rsidRPr="00EF1F73" w:rsidR="007E6A97">
        <w:t>/</w:t>
      </w:r>
      <w:r w:rsidRPr="00EF1F73" w:rsidR="00467644">
        <w:t>202</w:t>
      </w:r>
      <w:r w:rsidRPr="00EF1F73" w:rsidR="000B16BA">
        <w:t>6</w:t>
      </w:r>
      <w:r w:rsidRPr="00EF1F73" w:rsidR="00843419">
        <w:t xml:space="preserve"> от </w:t>
      </w:r>
      <w:r w:rsidRPr="00EF1F73" w:rsidR="000B16BA">
        <w:t>01</w:t>
      </w:r>
      <w:r w:rsidRPr="00EF1F73" w:rsidR="00843419">
        <w:t>.</w:t>
      </w:r>
      <w:r w:rsidRPr="00EF1F73" w:rsidR="000B16BA">
        <w:t>04</w:t>
      </w:r>
      <w:r w:rsidRPr="00EF1F73" w:rsidR="00843419">
        <w:t>.</w:t>
      </w:r>
      <w:r w:rsidRPr="00EF1F73" w:rsidR="00467644">
        <w:t>20</w:t>
      </w:r>
      <w:r w:rsidRPr="00EF1F73" w:rsidR="000B16BA">
        <w:t>26</w:t>
      </w:r>
      <w:r w:rsidRPr="00EF1F73">
        <w:t xml:space="preserve">; </w:t>
      </w:r>
      <w:r w:rsidRPr="00EF1F73" w:rsidR="000B16BA">
        <w:t xml:space="preserve">выпиской ЕГРЮЛ; </w:t>
      </w:r>
      <w:r w:rsidRPr="00EF1F73" w:rsidR="002A5DD3">
        <w:t xml:space="preserve">отчетностью по форме ЕФС-1, раздел 1, подраздел 1.2; протоколом проверки отчетности; </w:t>
      </w:r>
      <w:r w:rsidRPr="00EF1F73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EF1F73" w:rsidR="00EC7767">
        <w:t>03</w:t>
      </w:r>
      <w:r w:rsidRPr="00EF1F73" w:rsidR="00843419">
        <w:t>.</w:t>
      </w:r>
      <w:r w:rsidRPr="00EF1F73" w:rsidR="002A5DD3">
        <w:t>03</w:t>
      </w:r>
      <w:r w:rsidRPr="00EF1F73" w:rsidR="00843419">
        <w:t>.20</w:t>
      </w:r>
      <w:r w:rsidRPr="00EF1F73" w:rsidR="002A5DD3">
        <w:t>26</w:t>
      </w:r>
      <w:r w:rsidRPr="00EF1F73" w:rsidR="00843419">
        <w:t xml:space="preserve">; </w:t>
      </w:r>
    </w:p>
    <w:p w:rsidR="00134684" w:rsidRPr="00EF1F73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F1F73">
        <w:t xml:space="preserve">Таким образом, вина </w:t>
      </w:r>
      <w:r w:rsidRPr="00EF1F73" w:rsidR="001737C9">
        <w:t>Серикова И.С.</w:t>
      </w:r>
      <w:r w:rsidRPr="00EF1F73" w:rsidR="007E6A97">
        <w:t xml:space="preserve"> </w:t>
      </w:r>
      <w:r w:rsidRPr="00EF1F73">
        <w:t xml:space="preserve">и </w:t>
      </w:r>
      <w:r w:rsidRPr="00EF1F73" w:rsidR="00495513">
        <w:t>его</w:t>
      </w:r>
      <w:r w:rsidRPr="00EF1F73">
        <w:t xml:space="preserve"> действия, а именно не своевременное предоставление отчета ЕФС-1, раздел 1, подраздел 1.</w:t>
      </w:r>
      <w:r w:rsidRPr="00EF1F73" w:rsidR="008E0B53">
        <w:t>2</w:t>
      </w:r>
      <w:r w:rsidRPr="00EF1F73">
        <w:t xml:space="preserve">, нашли свое подтверждение. </w:t>
      </w:r>
    </w:p>
    <w:p w:rsidR="00F638F6" w:rsidRPr="00EF1F73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F1F73">
        <w:t xml:space="preserve">Действия </w:t>
      </w:r>
      <w:r w:rsidRPr="00EF1F73" w:rsidR="001737C9">
        <w:t>Серикова И.С.</w:t>
      </w:r>
      <w:r w:rsidRPr="00EF1F73">
        <w:t xml:space="preserve"> мировой судья квалифицирует по ч.</w:t>
      </w:r>
      <w:r w:rsidRPr="00EF1F73" w:rsidR="00A2453A">
        <w:t xml:space="preserve"> </w:t>
      </w:r>
      <w:r w:rsidRPr="00EF1F73">
        <w:t>1 ст. 15.33.2 КоАП РФ – как непредставление в установленный законодательством Рос</w:t>
      </w:r>
      <w:r w:rsidRPr="00EF1F73">
        <w:t>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</w:t>
      </w:r>
      <w:r w:rsidRPr="00EF1F73">
        <w:t>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</w:t>
      </w:r>
      <w:r w:rsidRPr="00EF1F73">
        <w:t xml:space="preserve"> 2 настоящей статьи.</w:t>
      </w:r>
    </w:p>
    <w:p w:rsidR="00F638F6" w:rsidRPr="00EF1F73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F1F73">
        <w:t xml:space="preserve">При назначении наказания судья учитывает характер совершенного правонарушения, личность </w:t>
      </w:r>
      <w:r w:rsidRPr="00EF1F73" w:rsidR="001737C9">
        <w:t>Серикова И.С.</w:t>
      </w:r>
    </w:p>
    <w:p w:rsidR="009064A3" w:rsidRPr="00EF1F73" w:rsidP="009064A3">
      <w:pPr>
        <w:ind w:firstLine="567"/>
        <w:jc w:val="both"/>
      </w:pPr>
      <w:r w:rsidRPr="00EF1F73">
        <w:t>Обстоятельств, смягчающих и отягчающих административную ответственность, предусмотренных ст. ст. 4.2, 4.3 Кодекса Российской Федераци</w:t>
      </w:r>
      <w:r w:rsidRPr="00EF1F73">
        <w:t xml:space="preserve">и об административных правонарушениях, судья не усматривает. </w:t>
      </w:r>
    </w:p>
    <w:p w:rsidR="001D44E1" w:rsidRPr="00EF1F73" w:rsidP="009064A3">
      <w:pPr>
        <w:ind w:firstLine="567"/>
        <w:jc w:val="both"/>
        <w:rPr>
          <w:shd w:val="clear" w:color="auto" w:fill="FFFFFF"/>
        </w:rPr>
      </w:pPr>
      <w:r w:rsidRPr="00EF1F73">
        <w:t>На основании изложенного, руководствуясь ст. ст. 23.1, 29.5, 29.6, 29.10 КоАП РФ, мировой судья</w:t>
      </w:r>
    </w:p>
    <w:p w:rsidR="002A5DD3" w:rsidRPr="00EF1F73" w:rsidP="00843419">
      <w:pPr>
        <w:jc w:val="center"/>
        <w:rPr>
          <w:b/>
        </w:rPr>
      </w:pPr>
    </w:p>
    <w:p w:rsidR="001D44E1" w:rsidRPr="00EF1F73" w:rsidP="00843419">
      <w:pPr>
        <w:jc w:val="center"/>
      </w:pPr>
      <w:r w:rsidRPr="00EF1F73">
        <w:rPr>
          <w:b/>
        </w:rPr>
        <w:t>ПОСТАНОВИЛ</w:t>
      </w:r>
      <w:r w:rsidRPr="00EF1F73">
        <w:t>:</w:t>
      </w:r>
    </w:p>
    <w:p w:rsidR="00134684" w:rsidRPr="00EF1F73" w:rsidP="00134684">
      <w:pPr>
        <w:pStyle w:val="BodyText2"/>
        <w:rPr>
          <w:color w:val="auto"/>
          <w:sz w:val="24"/>
          <w:szCs w:val="24"/>
        </w:rPr>
      </w:pPr>
    </w:p>
    <w:p w:rsidR="00730E18" w:rsidRPr="00EF1F73" w:rsidP="00730E18">
      <w:pPr>
        <w:pStyle w:val="BodyText2"/>
        <w:ind w:firstLine="567"/>
        <w:rPr>
          <w:color w:val="auto"/>
          <w:sz w:val="24"/>
          <w:szCs w:val="24"/>
        </w:rPr>
      </w:pPr>
      <w:r w:rsidRPr="00EF1F73">
        <w:rPr>
          <w:color w:val="auto"/>
          <w:sz w:val="24"/>
          <w:szCs w:val="24"/>
        </w:rPr>
        <w:t xml:space="preserve">Признать </w:t>
      </w:r>
      <w:r w:rsidRPr="00EF1F73" w:rsidR="00E63A5E">
        <w:rPr>
          <w:color w:val="auto"/>
          <w:sz w:val="24"/>
          <w:szCs w:val="24"/>
        </w:rPr>
        <w:t>директора</w:t>
      </w:r>
      <w:r w:rsidRPr="00EF1F73" w:rsidR="00D83AAB">
        <w:rPr>
          <w:color w:val="auto"/>
          <w:sz w:val="24"/>
          <w:szCs w:val="24"/>
        </w:rPr>
        <w:t xml:space="preserve"> </w:t>
      </w:r>
      <w:r w:rsidRPr="00EF1F73" w:rsidR="00E63A5E">
        <w:rPr>
          <w:color w:val="auto"/>
          <w:sz w:val="24"/>
          <w:szCs w:val="24"/>
        </w:rPr>
        <w:t>ООО «Наш дом»</w:t>
      </w:r>
      <w:r w:rsidRPr="00EF1F73" w:rsidR="00D83AAB">
        <w:rPr>
          <w:color w:val="auto"/>
          <w:sz w:val="24"/>
          <w:szCs w:val="24"/>
        </w:rPr>
        <w:t xml:space="preserve"> </w:t>
      </w:r>
      <w:r w:rsidRPr="00EF1F73" w:rsidR="0025777A">
        <w:rPr>
          <w:color w:val="auto"/>
          <w:sz w:val="24"/>
          <w:szCs w:val="24"/>
        </w:rPr>
        <w:t>Серикова И</w:t>
      </w:r>
      <w:r w:rsidRPr="00EF1F73">
        <w:rPr>
          <w:color w:val="auto"/>
          <w:sz w:val="24"/>
          <w:szCs w:val="24"/>
        </w:rPr>
        <w:t>.</w:t>
      </w:r>
      <w:r w:rsidRPr="00EF1F73" w:rsidR="0025777A">
        <w:rPr>
          <w:color w:val="auto"/>
          <w:sz w:val="24"/>
          <w:szCs w:val="24"/>
        </w:rPr>
        <w:t xml:space="preserve"> С</w:t>
      </w:r>
      <w:r w:rsidRPr="00EF1F73">
        <w:rPr>
          <w:color w:val="auto"/>
          <w:sz w:val="24"/>
          <w:szCs w:val="24"/>
        </w:rPr>
        <w:t>.</w:t>
      </w:r>
      <w:r w:rsidRPr="00EF1F73" w:rsidR="00670C23">
        <w:rPr>
          <w:color w:val="auto"/>
          <w:sz w:val="24"/>
          <w:szCs w:val="24"/>
        </w:rPr>
        <w:t xml:space="preserve"> </w:t>
      </w:r>
      <w:r w:rsidRPr="00EF1F73">
        <w:rPr>
          <w:color w:val="auto"/>
          <w:sz w:val="24"/>
          <w:szCs w:val="24"/>
        </w:rPr>
        <w:t>виновн</w:t>
      </w:r>
      <w:r w:rsidRPr="00EF1F73" w:rsidR="008071E5">
        <w:rPr>
          <w:color w:val="auto"/>
          <w:sz w:val="24"/>
          <w:szCs w:val="24"/>
        </w:rPr>
        <w:t>ым</w:t>
      </w:r>
      <w:r w:rsidRPr="00EF1F73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EF1F73" w:rsidR="00134684">
        <w:rPr>
          <w:color w:val="auto"/>
          <w:sz w:val="24"/>
          <w:szCs w:val="24"/>
        </w:rPr>
        <w:t xml:space="preserve"> </w:t>
      </w:r>
      <w:r w:rsidRPr="00EF1F73">
        <w:rPr>
          <w:color w:val="auto"/>
          <w:sz w:val="24"/>
          <w:szCs w:val="24"/>
        </w:rPr>
        <w:t xml:space="preserve">1 ст. 15.33.2 КоАП РФ, и назначить наказание в виде административного штрафа в размере </w:t>
      </w:r>
      <w:r w:rsidRPr="00EF1F73" w:rsidR="00066CD4">
        <w:rPr>
          <w:color w:val="auto"/>
          <w:sz w:val="24"/>
          <w:szCs w:val="24"/>
        </w:rPr>
        <w:t>300 (триста)</w:t>
      </w:r>
      <w:r w:rsidRPr="00EF1F73">
        <w:rPr>
          <w:color w:val="auto"/>
          <w:sz w:val="24"/>
          <w:szCs w:val="24"/>
        </w:rPr>
        <w:t xml:space="preserve"> рублей.  </w:t>
      </w:r>
    </w:p>
    <w:p w:rsidR="007C5C98" w:rsidRPr="00EF1F73" w:rsidP="007C5C98">
      <w:pPr>
        <w:pStyle w:val="BodyText2"/>
        <w:ind w:firstLine="567"/>
        <w:rPr>
          <w:color w:val="auto"/>
          <w:sz w:val="24"/>
          <w:szCs w:val="24"/>
        </w:rPr>
      </w:pPr>
      <w:r w:rsidRPr="00EF1F73">
        <w:rPr>
          <w:color w:val="auto"/>
          <w:sz w:val="24"/>
          <w:szCs w:val="24"/>
        </w:rPr>
        <w:t xml:space="preserve">Реквизиты для оплаты штрафа: </w:t>
      </w:r>
      <w:r w:rsidRPr="00EF1F73" w:rsidR="00730E18">
        <w:rPr>
          <w:color w:val="auto"/>
          <w:sz w:val="24"/>
          <w:szCs w:val="24"/>
        </w:rPr>
        <w:t>Наименование получателя платежа - УФК по Ханты-Мансийскому автономному округу - Югре (ОСФР по ХМАО - Югре, л/с 04874Ф87010)</w:t>
      </w:r>
      <w:r w:rsidRPr="00EF1F73">
        <w:rPr>
          <w:color w:val="auto"/>
          <w:sz w:val="24"/>
          <w:szCs w:val="24"/>
        </w:rPr>
        <w:t xml:space="preserve"> </w:t>
      </w:r>
      <w:r w:rsidRPr="00EF1F73" w:rsidR="00730E18">
        <w:rPr>
          <w:color w:val="auto"/>
          <w:sz w:val="24"/>
          <w:szCs w:val="24"/>
        </w:rPr>
        <w:t xml:space="preserve">ИНН получателя платежа - 8601002078 КПП получателя платежа </w:t>
      </w:r>
      <w:r w:rsidRPr="00EF1F73">
        <w:rPr>
          <w:color w:val="auto"/>
          <w:sz w:val="24"/>
          <w:szCs w:val="24"/>
        </w:rPr>
        <w:t>–</w:t>
      </w:r>
      <w:r w:rsidRPr="00EF1F73" w:rsidR="00730E18">
        <w:rPr>
          <w:color w:val="auto"/>
          <w:sz w:val="24"/>
          <w:szCs w:val="24"/>
        </w:rPr>
        <w:t xml:space="preserve"> 860101001</w:t>
      </w:r>
      <w:r w:rsidRPr="00EF1F73">
        <w:rPr>
          <w:color w:val="auto"/>
          <w:sz w:val="24"/>
          <w:szCs w:val="24"/>
        </w:rPr>
        <w:t xml:space="preserve">? </w:t>
      </w:r>
      <w:r w:rsidRPr="00EF1F73" w:rsidR="00730E18">
        <w:rPr>
          <w:color w:val="auto"/>
          <w:sz w:val="24"/>
          <w:szCs w:val="24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 w:rsidRPr="00EF1F73">
        <w:rPr>
          <w:color w:val="auto"/>
          <w:sz w:val="24"/>
          <w:szCs w:val="24"/>
        </w:rPr>
        <w:t>–</w:t>
      </w:r>
      <w:r w:rsidRPr="00EF1F73" w:rsidR="00730E18">
        <w:rPr>
          <w:color w:val="auto"/>
          <w:sz w:val="24"/>
          <w:szCs w:val="24"/>
        </w:rPr>
        <w:t xml:space="preserve"> 40102810245370000007</w:t>
      </w:r>
      <w:r w:rsidRPr="00EF1F73">
        <w:rPr>
          <w:color w:val="auto"/>
          <w:sz w:val="24"/>
          <w:szCs w:val="24"/>
        </w:rPr>
        <w:t>,</w:t>
      </w:r>
      <w:r w:rsidRPr="00EF1F73">
        <w:rPr>
          <w:color w:val="auto"/>
          <w:sz w:val="24"/>
          <w:szCs w:val="24"/>
        </w:rPr>
        <w:t xml:space="preserve"> </w:t>
      </w:r>
      <w:r w:rsidRPr="00EF1F73" w:rsidR="00730E18">
        <w:rPr>
          <w:color w:val="auto"/>
          <w:sz w:val="24"/>
          <w:szCs w:val="24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</w:t>
      </w:r>
      <w:r w:rsidRPr="00EF1F73">
        <w:rPr>
          <w:color w:val="auto"/>
          <w:sz w:val="24"/>
          <w:szCs w:val="24"/>
        </w:rPr>
        <w:t>–</w:t>
      </w:r>
      <w:r w:rsidRPr="00EF1F73" w:rsidR="00730E18">
        <w:rPr>
          <w:color w:val="auto"/>
          <w:sz w:val="24"/>
          <w:szCs w:val="24"/>
        </w:rPr>
        <w:t xml:space="preserve"> 007162163</w:t>
      </w:r>
      <w:r w:rsidRPr="00EF1F73">
        <w:rPr>
          <w:color w:val="auto"/>
          <w:sz w:val="24"/>
          <w:szCs w:val="24"/>
        </w:rPr>
        <w:t xml:space="preserve">, </w:t>
      </w:r>
      <w:r w:rsidRPr="00EF1F73" w:rsidR="00730E18">
        <w:rPr>
          <w:color w:val="auto"/>
          <w:sz w:val="24"/>
          <w:szCs w:val="24"/>
        </w:rPr>
        <w:t>ОКТМО 71 874 000,</w:t>
      </w:r>
      <w:r w:rsidRPr="00EF1F73">
        <w:rPr>
          <w:color w:val="auto"/>
          <w:sz w:val="24"/>
          <w:szCs w:val="24"/>
        </w:rPr>
        <w:t xml:space="preserve"> </w:t>
      </w:r>
      <w:r w:rsidRPr="00EF1F73" w:rsidR="00730E18">
        <w:rPr>
          <w:color w:val="auto"/>
          <w:sz w:val="24"/>
          <w:szCs w:val="24"/>
        </w:rPr>
        <w:t>КБК79711601230060001140 УИН 79702700000000392331</w:t>
      </w:r>
      <w:r w:rsidRPr="00EF1F73">
        <w:rPr>
          <w:color w:val="auto"/>
          <w:sz w:val="24"/>
          <w:szCs w:val="24"/>
        </w:rPr>
        <w:t>.</w:t>
      </w:r>
    </w:p>
    <w:p w:rsidR="00134684" w:rsidRPr="00EF1F73" w:rsidP="007C5C98">
      <w:pPr>
        <w:pStyle w:val="BodyText2"/>
        <w:ind w:firstLine="567"/>
        <w:rPr>
          <w:color w:val="auto"/>
          <w:sz w:val="24"/>
          <w:szCs w:val="24"/>
        </w:rPr>
      </w:pPr>
      <w:r w:rsidRPr="00EF1F73">
        <w:rPr>
          <w:color w:val="auto"/>
          <w:sz w:val="24"/>
          <w:szCs w:val="24"/>
        </w:rPr>
        <w:t>В соответствии с требованиями ч.</w:t>
      </w:r>
      <w:r w:rsidRPr="00EF1F73" w:rsidR="00CF2ED7">
        <w:rPr>
          <w:color w:val="auto"/>
          <w:sz w:val="24"/>
          <w:szCs w:val="24"/>
        </w:rPr>
        <w:t xml:space="preserve"> </w:t>
      </w:r>
      <w:r w:rsidRPr="00EF1F73">
        <w:rPr>
          <w:color w:val="auto"/>
          <w:sz w:val="24"/>
          <w:szCs w:val="24"/>
        </w:rPr>
        <w:t>1 ст.</w:t>
      </w:r>
      <w:r w:rsidRPr="00EF1F73" w:rsidR="00CF2ED7">
        <w:rPr>
          <w:color w:val="auto"/>
          <w:sz w:val="24"/>
          <w:szCs w:val="24"/>
        </w:rPr>
        <w:t xml:space="preserve"> </w:t>
      </w:r>
      <w:r w:rsidRPr="00EF1F73">
        <w:rPr>
          <w:color w:val="auto"/>
          <w:sz w:val="24"/>
          <w:szCs w:val="24"/>
        </w:rPr>
        <w:t>32.2 КоАП РФ административный штраф должен быть уплачен лицом, привлеченным к администрат</w:t>
      </w:r>
      <w:r w:rsidRPr="00EF1F73">
        <w:rPr>
          <w:color w:val="auto"/>
          <w:sz w:val="24"/>
          <w:szCs w:val="24"/>
        </w:rPr>
        <w:t xml:space="preserve">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EF1F73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EF1F73">
        <w:rPr>
          <w:color w:val="auto"/>
          <w:sz w:val="24"/>
          <w:szCs w:val="24"/>
        </w:rPr>
        <w:t xml:space="preserve"> КоАП РФ.</w:t>
      </w:r>
    </w:p>
    <w:p w:rsidR="00134684" w:rsidRPr="00EF1F73" w:rsidP="00134684">
      <w:pPr>
        <w:pStyle w:val="BodyText2"/>
        <w:ind w:firstLine="567"/>
        <w:rPr>
          <w:color w:val="auto"/>
          <w:sz w:val="24"/>
          <w:szCs w:val="24"/>
        </w:rPr>
      </w:pPr>
      <w:r w:rsidRPr="00EF1F73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EF1F73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EF1F73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</w:t>
      </w:r>
      <w:r w:rsidRPr="00EF1F73">
        <w:rPr>
          <w:color w:val="auto"/>
          <w:sz w:val="24"/>
          <w:szCs w:val="24"/>
        </w:rPr>
        <w:t>тивного штрафа с отметкой о его неуплате судебному приставу-исполнителю для исполнения в порядке,</w:t>
      </w:r>
      <w:r w:rsidRPr="00EF1F73">
        <w:rPr>
          <w:color w:val="auto"/>
          <w:sz w:val="24"/>
          <w:szCs w:val="24"/>
        </w:rPr>
        <w:t xml:space="preserve"> предусмотренном </w:t>
      </w:r>
      <w:hyperlink r:id="rId5" w:history="1">
        <w:r w:rsidRPr="00EF1F73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EF1F73">
        <w:rPr>
          <w:color w:val="auto"/>
          <w:sz w:val="24"/>
          <w:szCs w:val="24"/>
        </w:rPr>
        <w:t>.</w:t>
      </w:r>
    </w:p>
    <w:p w:rsidR="00134684" w:rsidRPr="00EF1F73" w:rsidP="00134684">
      <w:pPr>
        <w:pStyle w:val="BodyText2"/>
        <w:ind w:firstLine="567"/>
        <w:rPr>
          <w:color w:val="auto"/>
          <w:sz w:val="24"/>
          <w:szCs w:val="24"/>
        </w:rPr>
      </w:pPr>
      <w:r w:rsidRPr="00EF1F73">
        <w:rPr>
          <w:color w:val="auto"/>
          <w:sz w:val="24"/>
          <w:szCs w:val="24"/>
        </w:rPr>
        <w:t xml:space="preserve">Постановление может быть обжаловано в течение 10 </w:t>
      </w:r>
      <w:r w:rsidRPr="00EF1F73" w:rsidR="00C215EF">
        <w:rPr>
          <w:color w:val="auto"/>
          <w:sz w:val="24"/>
          <w:szCs w:val="24"/>
        </w:rPr>
        <w:t>дней</w:t>
      </w:r>
      <w:r w:rsidRPr="00EF1F73">
        <w:rPr>
          <w:color w:val="auto"/>
          <w:sz w:val="24"/>
          <w:szCs w:val="24"/>
        </w:rPr>
        <w:t xml:space="preserve"> в </w:t>
      </w:r>
      <w:r w:rsidRPr="00EF1F73">
        <w:rPr>
          <w:color w:val="auto"/>
          <w:sz w:val="24"/>
          <w:szCs w:val="24"/>
        </w:rPr>
        <w:t>Нефтеюганский</w:t>
      </w:r>
      <w:r w:rsidRPr="00EF1F73">
        <w:rPr>
          <w:color w:val="auto"/>
          <w:sz w:val="24"/>
          <w:szCs w:val="24"/>
        </w:rPr>
        <w:t xml:space="preserve"> рай</w:t>
      </w:r>
      <w:r w:rsidRPr="00EF1F73">
        <w:rPr>
          <w:color w:val="auto"/>
          <w:sz w:val="24"/>
          <w:szCs w:val="24"/>
        </w:rPr>
        <w:t xml:space="preserve">онный суд Ханты - Мансийского автономного округа - Югры с подачей апелляционной жалобы </w:t>
      </w:r>
      <w:r w:rsidRPr="00EF1F73">
        <w:rPr>
          <w:color w:val="auto"/>
          <w:sz w:val="24"/>
          <w:szCs w:val="24"/>
        </w:rPr>
        <w:t>через мирового судью</w:t>
      </w:r>
      <w:r w:rsidRPr="00EF1F73">
        <w:rPr>
          <w:color w:val="auto"/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EF1F73" w:rsidP="00843419">
      <w:pPr>
        <w:shd w:val="clear" w:color="auto" w:fill="FFFFFF"/>
        <w:ind w:firstLine="567"/>
        <w:jc w:val="both"/>
        <w:rPr>
          <w:bCs/>
        </w:rPr>
      </w:pPr>
      <w:r w:rsidRPr="00EF1F73">
        <w:rPr>
          <w:bCs/>
        </w:rPr>
        <w:t xml:space="preserve"> </w:t>
      </w:r>
    </w:p>
    <w:p w:rsidR="00A156CA" w:rsidRPr="00EF1F73" w:rsidP="00EF1F73">
      <w:pPr>
        <w:shd w:val="clear" w:color="auto" w:fill="FFFFFF"/>
        <w:ind w:firstLine="567"/>
        <w:jc w:val="both"/>
      </w:pPr>
      <w:r w:rsidRPr="00EF1F73">
        <w:t xml:space="preserve">              </w:t>
      </w:r>
    </w:p>
    <w:p w:rsidR="00EF1F73" w:rsidRPr="00EF1F73" w:rsidP="00EF1F73">
      <w:pPr>
        <w:shd w:val="clear" w:color="auto" w:fill="FFFFFF"/>
        <w:ind w:firstLine="567"/>
        <w:jc w:val="both"/>
      </w:pPr>
    </w:p>
    <w:p w:rsidR="00EF1F73" w:rsidRPr="00EF1F73" w:rsidP="00EF1F73">
      <w:pPr>
        <w:shd w:val="clear" w:color="auto" w:fill="FFFFFF"/>
        <w:ind w:firstLine="567"/>
        <w:jc w:val="both"/>
      </w:pPr>
    </w:p>
    <w:p w:rsidR="00A156CA" w:rsidRPr="00EF1F73" w:rsidP="00A156CA">
      <w:r w:rsidRPr="00EF1F73">
        <w:t xml:space="preserve"> </w:t>
      </w:r>
      <w:r w:rsidRPr="00EF1F73">
        <w:t xml:space="preserve">                      Мировой судья</w:t>
      </w:r>
      <w:r w:rsidRPr="00EF1F73">
        <w:tab/>
        <w:t xml:space="preserve">        </w:t>
      </w:r>
      <w:r w:rsidRPr="00EF1F73">
        <w:tab/>
      </w:r>
      <w:r w:rsidRPr="00EF1F73">
        <w:tab/>
        <w:t xml:space="preserve">                         Т.П. Постовалова</w:t>
      </w:r>
    </w:p>
    <w:p w:rsidR="00A156CA" w:rsidRPr="00EF1F73" w:rsidP="00A156CA"/>
    <w:p w:rsidR="00467644" w:rsidRPr="00EF1F73" w:rsidP="00A156CA"/>
    <w:p w:rsidR="00375F22" w:rsidRPr="00EF1F73" w:rsidP="00027E32">
      <w:pPr>
        <w:pStyle w:val="NoSpacing"/>
        <w:jc w:val="both"/>
      </w:pP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E32"/>
    <w:rsid w:val="00054BE5"/>
    <w:rsid w:val="00066CD4"/>
    <w:rsid w:val="00067FB6"/>
    <w:rsid w:val="00071A21"/>
    <w:rsid w:val="00071E6C"/>
    <w:rsid w:val="000B16BA"/>
    <w:rsid w:val="000B409E"/>
    <w:rsid w:val="001005DC"/>
    <w:rsid w:val="00134684"/>
    <w:rsid w:val="001676E2"/>
    <w:rsid w:val="001737C9"/>
    <w:rsid w:val="00194CA1"/>
    <w:rsid w:val="001C6C64"/>
    <w:rsid w:val="001D44E1"/>
    <w:rsid w:val="001E2F95"/>
    <w:rsid w:val="001E3421"/>
    <w:rsid w:val="00220167"/>
    <w:rsid w:val="002448D9"/>
    <w:rsid w:val="00254D73"/>
    <w:rsid w:val="00255FAF"/>
    <w:rsid w:val="0025777A"/>
    <w:rsid w:val="002A5DD3"/>
    <w:rsid w:val="002C5ACE"/>
    <w:rsid w:val="002D6827"/>
    <w:rsid w:val="002F1AA2"/>
    <w:rsid w:val="002F73B5"/>
    <w:rsid w:val="00304CED"/>
    <w:rsid w:val="00322746"/>
    <w:rsid w:val="00325FDB"/>
    <w:rsid w:val="00375F22"/>
    <w:rsid w:val="00383395"/>
    <w:rsid w:val="003859C5"/>
    <w:rsid w:val="003F4196"/>
    <w:rsid w:val="003F4538"/>
    <w:rsid w:val="00463392"/>
    <w:rsid w:val="00467644"/>
    <w:rsid w:val="00495513"/>
    <w:rsid w:val="004E2C4B"/>
    <w:rsid w:val="00517CD7"/>
    <w:rsid w:val="00530F22"/>
    <w:rsid w:val="005635DB"/>
    <w:rsid w:val="00565D4D"/>
    <w:rsid w:val="0058051D"/>
    <w:rsid w:val="00593869"/>
    <w:rsid w:val="005B4522"/>
    <w:rsid w:val="005C125C"/>
    <w:rsid w:val="005C6398"/>
    <w:rsid w:val="005C6D0D"/>
    <w:rsid w:val="005C7A06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711A4F"/>
    <w:rsid w:val="007122B4"/>
    <w:rsid w:val="00724BC3"/>
    <w:rsid w:val="00727236"/>
    <w:rsid w:val="00730E18"/>
    <w:rsid w:val="00784617"/>
    <w:rsid w:val="007C1740"/>
    <w:rsid w:val="007C5C98"/>
    <w:rsid w:val="007E6A97"/>
    <w:rsid w:val="008071E5"/>
    <w:rsid w:val="00831203"/>
    <w:rsid w:val="00843419"/>
    <w:rsid w:val="0089171A"/>
    <w:rsid w:val="008C1046"/>
    <w:rsid w:val="008C66C4"/>
    <w:rsid w:val="008D2F40"/>
    <w:rsid w:val="008E0B53"/>
    <w:rsid w:val="009054B4"/>
    <w:rsid w:val="009064A3"/>
    <w:rsid w:val="00906FFC"/>
    <w:rsid w:val="009406AB"/>
    <w:rsid w:val="009C6139"/>
    <w:rsid w:val="009E436E"/>
    <w:rsid w:val="00A071A9"/>
    <w:rsid w:val="00A156CA"/>
    <w:rsid w:val="00A2453A"/>
    <w:rsid w:val="00A24BD2"/>
    <w:rsid w:val="00A40C5A"/>
    <w:rsid w:val="00A50BC9"/>
    <w:rsid w:val="00A6294F"/>
    <w:rsid w:val="00A6734B"/>
    <w:rsid w:val="00A82D95"/>
    <w:rsid w:val="00AA03E2"/>
    <w:rsid w:val="00AA1FED"/>
    <w:rsid w:val="00B126A8"/>
    <w:rsid w:val="00B30A86"/>
    <w:rsid w:val="00B565C2"/>
    <w:rsid w:val="00BC2AAB"/>
    <w:rsid w:val="00BC60EC"/>
    <w:rsid w:val="00BD0ED2"/>
    <w:rsid w:val="00BF07CB"/>
    <w:rsid w:val="00BF5932"/>
    <w:rsid w:val="00C215EF"/>
    <w:rsid w:val="00C2779B"/>
    <w:rsid w:val="00C434BC"/>
    <w:rsid w:val="00C4658C"/>
    <w:rsid w:val="00C548BA"/>
    <w:rsid w:val="00C71BD0"/>
    <w:rsid w:val="00C953A4"/>
    <w:rsid w:val="00CB27AA"/>
    <w:rsid w:val="00CB3FC1"/>
    <w:rsid w:val="00CD3F8A"/>
    <w:rsid w:val="00CF2ED7"/>
    <w:rsid w:val="00D15567"/>
    <w:rsid w:val="00D676D1"/>
    <w:rsid w:val="00D83AAB"/>
    <w:rsid w:val="00D9116C"/>
    <w:rsid w:val="00DB38BA"/>
    <w:rsid w:val="00DB6914"/>
    <w:rsid w:val="00DC4631"/>
    <w:rsid w:val="00DE2ED8"/>
    <w:rsid w:val="00E26E81"/>
    <w:rsid w:val="00E63A5E"/>
    <w:rsid w:val="00E72102"/>
    <w:rsid w:val="00E904EE"/>
    <w:rsid w:val="00E96EC2"/>
    <w:rsid w:val="00EC7767"/>
    <w:rsid w:val="00EE4EB4"/>
    <w:rsid w:val="00EE66BE"/>
    <w:rsid w:val="00EF1F73"/>
    <w:rsid w:val="00F638F6"/>
    <w:rsid w:val="00F6668B"/>
    <w:rsid w:val="00FC3AA1"/>
    <w:rsid w:val="00FC6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